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03C" w:rsidRDefault="0094503C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DBD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proofErr w:type="gramStart"/>
      <w:r w:rsidRPr="007C3DBD">
        <w:rPr>
          <w:rFonts w:ascii="Times New Roman" w:hAnsi="Times New Roman" w:cs="Times New Roman"/>
          <w:b/>
          <w:sz w:val="24"/>
          <w:szCs w:val="24"/>
        </w:rPr>
        <w:t>нравственно-гуманистических чувств</w:t>
      </w:r>
      <w:proofErr w:type="gramEnd"/>
      <w:r w:rsidRPr="007C3DBD">
        <w:rPr>
          <w:rFonts w:ascii="Times New Roman" w:hAnsi="Times New Roman" w:cs="Times New Roman"/>
          <w:b/>
          <w:sz w:val="24"/>
          <w:szCs w:val="24"/>
        </w:rPr>
        <w:t xml:space="preserve"> учащихся 6-х классов в процессе работы над портретом</w:t>
      </w:r>
    </w:p>
    <w:p w:rsidR="005F2B31" w:rsidRPr="005F2B31" w:rsidRDefault="005F2B31" w:rsidP="005F2B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2B31">
        <w:rPr>
          <w:rFonts w:ascii="Times New Roman" w:hAnsi="Times New Roman" w:cs="Times New Roman"/>
          <w:sz w:val="24"/>
          <w:szCs w:val="24"/>
        </w:rPr>
        <w:t xml:space="preserve">Мальцева Ольга Юрьевна, </w:t>
      </w:r>
      <w:r w:rsidRPr="005F2B31">
        <w:rPr>
          <w:rFonts w:ascii="Times New Roman" w:hAnsi="Times New Roman" w:cs="Times New Roman"/>
          <w:sz w:val="24"/>
          <w:szCs w:val="24"/>
        </w:rPr>
        <w:t>учитель ИЗО,</w:t>
      </w:r>
    </w:p>
    <w:p w:rsidR="005F2B31" w:rsidRPr="005F2B31" w:rsidRDefault="005F2B31" w:rsidP="005F2B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2B31">
        <w:rPr>
          <w:rFonts w:ascii="Times New Roman" w:hAnsi="Times New Roman" w:cs="Times New Roman"/>
          <w:sz w:val="24"/>
          <w:szCs w:val="24"/>
        </w:rPr>
        <w:t>г. Таганрог, МОБУ СОШ №23</w:t>
      </w:r>
    </w:p>
    <w:p w:rsidR="005F2B31" w:rsidRPr="007C3DBD" w:rsidRDefault="005F2B31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7BE0" w:rsidRPr="007C3DBD" w:rsidRDefault="007E3CB4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Актуальность данной темы исследования связана с тем, что </w:t>
      </w:r>
      <w:r w:rsidR="00752D03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в ХХ</w:t>
      </w:r>
      <w:r w:rsidR="00752D03" w:rsidRPr="007C3D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752D03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веке </w:t>
      </w:r>
      <w:r w:rsidR="00A3042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эпоху постмодерна </w:t>
      </w:r>
      <w:r w:rsidR="00752D03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главной ценностью </w:t>
      </w:r>
      <w:r w:rsidR="003207F6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становится</w:t>
      </w:r>
      <w:r w:rsidR="00752D03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человек. </w:t>
      </w:r>
      <w:r w:rsidRPr="007C3DBD">
        <w:rPr>
          <w:rFonts w:ascii="Times New Roman" w:hAnsi="Times New Roman" w:cs="Times New Roman"/>
          <w:sz w:val="24"/>
          <w:szCs w:val="24"/>
        </w:rPr>
        <w:t xml:space="preserve">Российское общество, как и все </w:t>
      </w:r>
      <w:r w:rsidR="00792FDD" w:rsidRPr="007C3DBD">
        <w:rPr>
          <w:rFonts w:ascii="Times New Roman" w:hAnsi="Times New Roman" w:cs="Times New Roman"/>
          <w:sz w:val="24"/>
          <w:szCs w:val="24"/>
        </w:rPr>
        <w:t>Мировое сообщество</w:t>
      </w:r>
      <w:r w:rsidRPr="007C3DBD">
        <w:rPr>
          <w:rFonts w:ascii="Times New Roman" w:hAnsi="Times New Roman" w:cs="Times New Roman"/>
          <w:sz w:val="24"/>
          <w:szCs w:val="24"/>
        </w:rPr>
        <w:t>,</w:t>
      </w:r>
      <w:r w:rsidR="00792FDD" w:rsidRPr="007C3DBD">
        <w:rPr>
          <w:rFonts w:ascii="Times New Roman" w:hAnsi="Times New Roman" w:cs="Times New Roman"/>
          <w:sz w:val="24"/>
          <w:szCs w:val="24"/>
        </w:rPr>
        <w:t xml:space="preserve"> начинает осознавать степень опасности современных тенденций разрушения духовного и нравственного благополучия человека</w:t>
      </w:r>
      <w:r w:rsidR="008B7BE0" w:rsidRPr="007C3D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1485" w:rsidRPr="007C3DBD" w:rsidRDefault="0044574D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Самым опасным детищем современного общества является проявле</w:t>
      </w: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ние у людей равнодушия, отрицание своего происхождения, отсутствие национальных нравственных ценностей. </w:t>
      </w:r>
    </w:p>
    <w:p w:rsidR="00471485" w:rsidRPr="007C3DBD" w:rsidRDefault="008B7BE0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Эти</w:t>
      </w:r>
      <w:r w:rsidR="0044574D" w:rsidRPr="007C3DBD">
        <w:rPr>
          <w:rFonts w:ascii="Times New Roman" w:hAnsi="Times New Roman" w:cs="Times New Roman"/>
          <w:sz w:val="24"/>
          <w:szCs w:val="24"/>
        </w:rPr>
        <w:t xml:space="preserve"> явления, </w:t>
      </w:r>
      <w:r w:rsidR="00361AEF" w:rsidRPr="007C3DBD">
        <w:rPr>
          <w:rFonts w:ascii="Times New Roman" w:hAnsi="Times New Roman" w:cs="Times New Roman"/>
          <w:sz w:val="24"/>
          <w:szCs w:val="24"/>
        </w:rPr>
        <w:t>можно подвести под общий знаменатель, которому название «</w:t>
      </w:r>
      <w:r w:rsidR="00361AEF" w:rsidRPr="007C3DBD">
        <w:rPr>
          <w:rFonts w:ascii="Times New Roman" w:hAnsi="Times New Roman" w:cs="Times New Roman"/>
          <w:i/>
          <w:iCs/>
          <w:sz w:val="24"/>
          <w:szCs w:val="24"/>
        </w:rPr>
        <w:t>моральная деградация</w:t>
      </w:r>
      <w:r w:rsidR="00361AEF" w:rsidRPr="007C3DBD">
        <w:rPr>
          <w:rFonts w:ascii="Times New Roman" w:hAnsi="Times New Roman" w:cs="Times New Roman"/>
          <w:sz w:val="24"/>
          <w:szCs w:val="24"/>
        </w:rPr>
        <w:t>» или, используя известное выражение Э. Гидденса, «</w:t>
      </w:r>
      <w:r w:rsidR="00361AEF" w:rsidRPr="007C3DBD">
        <w:rPr>
          <w:rFonts w:ascii="Times New Roman" w:hAnsi="Times New Roman" w:cs="Times New Roman"/>
          <w:i/>
          <w:iCs/>
          <w:sz w:val="24"/>
          <w:szCs w:val="24"/>
        </w:rPr>
        <w:t>испарение морали</w:t>
      </w:r>
      <w:r w:rsidR="00361AEF" w:rsidRPr="007C3DBD">
        <w:rPr>
          <w:rFonts w:ascii="Times New Roman" w:hAnsi="Times New Roman" w:cs="Times New Roman"/>
          <w:sz w:val="24"/>
          <w:szCs w:val="24"/>
        </w:rPr>
        <w:t>».</w:t>
      </w:r>
      <w:r w:rsidR="0072338D" w:rsidRPr="007C3D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F4F" w:rsidRPr="007C3DBD" w:rsidRDefault="00AF0034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Причин тому несколько:</w:t>
      </w:r>
    </w:p>
    <w:p w:rsidR="0044574D" w:rsidRPr="007C3DBD" w:rsidRDefault="0094503C" w:rsidP="007C3DB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нарушение культурного диалога</w:t>
      </w:r>
      <w:r w:rsidR="00595F68" w:rsidRPr="007C3DBD">
        <w:rPr>
          <w:rFonts w:ascii="Times New Roman" w:hAnsi="Times New Roman" w:cs="Times New Roman"/>
          <w:sz w:val="24"/>
          <w:szCs w:val="24"/>
        </w:rPr>
        <w:t xml:space="preserve">; велико влияние массовой культуры, </w:t>
      </w:r>
      <w:r w:rsidR="0044574D" w:rsidRPr="007C3DBD">
        <w:rPr>
          <w:rFonts w:ascii="Times New Roman" w:hAnsi="Times New Roman" w:cs="Times New Roman"/>
          <w:sz w:val="24"/>
          <w:szCs w:val="24"/>
        </w:rPr>
        <w:t>не имеющей национальных корней;</w:t>
      </w:r>
    </w:p>
    <w:p w:rsidR="0044574D" w:rsidRPr="007C3DBD" w:rsidRDefault="0094503C" w:rsidP="007C3DB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коммерциализация </w:t>
      </w:r>
      <w:r w:rsidR="00AF0034" w:rsidRPr="007C3DBD">
        <w:rPr>
          <w:rFonts w:ascii="Times New Roman" w:hAnsi="Times New Roman" w:cs="Times New Roman"/>
          <w:sz w:val="24"/>
          <w:szCs w:val="24"/>
        </w:rPr>
        <w:t xml:space="preserve"> СМИ</w:t>
      </w:r>
      <w:r w:rsidR="0044574D" w:rsidRPr="007C3DBD">
        <w:rPr>
          <w:rFonts w:ascii="Times New Roman" w:hAnsi="Times New Roman" w:cs="Times New Roman"/>
          <w:sz w:val="24"/>
          <w:szCs w:val="24"/>
        </w:rPr>
        <w:t>;</w:t>
      </w:r>
    </w:p>
    <w:p w:rsidR="009C1B2D" w:rsidRPr="007C3DBD" w:rsidRDefault="009C1B2D" w:rsidP="007C3DB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потеря воспитательного</w:t>
      </w:r>
      <w:r w:rsidR="00595F68" w:rsidRPr="007C3DBD">
        <w:rPr>
          <w:rFonts w:ascii="Times New Roman" w:hAnsi="Times New Roman" w:cs="Times New Roman"/>
          <w:sz w:val="24"/>
          <w:szCs w:val="24"/>
        </w:rPr>
        <w:t xml:space="preserve"> потенциал</w:t>
      </w:r>
      <w:r w:rsidRPr="007C3DBD">
        <w:rPr>
          <w:rFonts w:ascii="Times New Roman" w:hAnsi="Times New Roman" w:cs="Times New Roman"/>
          <w:sz w:val="24"/>
          <w:szCs w:val="24"/>
        </w:rPr>
        <w:t>а семьи;</w:t>
      </w:r>
    </w:p>
    <w:p w:rsidR="000807D0" w:rsidRPr="007C3DBD" w:rsidRDefault="000807D0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Следует согласиться с </w:t>
      </w:r>
      <w:r w:rsidR="00471485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известным педагогом</w:t>
      </w:r>
      <w:r w:rsidR="00573435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гуманистом</w:t>
      </w:r>
      <w:r w:rsidR="00471485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Ш.А. Амонашвили, сказавшим, что </w:t>
      </w:r>
      <w:r w:rsidRPr="007C3DB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воспитание уже давно поглощено обучением, и, может быть, в скором времени придется оплакивать его как без вести пропавшего</w:t>
      </w:r>
      <w:r w:rsidRPr="007C3DB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A7233" w:rsidRPr="007C3D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929D7" w:rsidRPr="007C3DBD" w:rsidRDefault="00D929D7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Многие педагоги отмечают, что</w:t>
      </w:r>
      <w:r w:rsidR="0027351E" w:rsidRPr="007C3DB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7351E" w:rsidRPr="007C3DBD">
        <w:rPr>
          <w:rFonts w:ascii="Times New Roman" w:hAnsi="Times New Roman" w:cs="Times New Roman"/>
          <w:b/>
          <w:i/>
          <w:sz w:val="24"/>
          <w:szCs w:val="24"/>
        </w:rPr>
        <w:t>мероприятийный</w:t>
      </w:r>
      <w:proofErr w:type="spellEnd"/>
      <w:r w:rsidRPr="007C3D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351E" w:rsidRPr="007C3DBD">
        <w:rPr>
          <w:rFonts w:ascii="Times New Roman" w:hAnsi="Times New Roman" w:cs="Times New Roman"/>
          <w:sz w:val="24"/>
          <w:szCs w:val="24"/>
        </w:rPr>
        <w:t xml:space="preserve"> </w:t>
      </w:r>
      <w:r w:rsidRPr="007C3DBD">
        <w:rPr>
          <w:rFonts w:ascii="Times New Roman" w:hAnsi="Times New Roman" w:cs="Times New Roman"/>
          <w:b/>
          <w:i/>
          <w:sz w:val="24"/>
          <w:szCs w:val="24"/>
        </w:rPr>
        <w:t>подход</w:t>
      </w:r>
      <w:r w:rsidRPr="007C3DBD">
        <w:rPr>
          <w:rFonts w:ascii="Times New Roman" w:hAnsi="Times New Roman" w:cs="Times New Roman"/>
          <w:sz w:val="24"/>
          <w:szCs w:val="24"/>
        </w:rPr>
        <w:t xml:space="preserve"> в воспитании сейчас </w:t>
      </w:r>
      <w:r w:rsidRPr="007C3DBD">
        <w:rPr>
          <w:rFonts w:ascii="Times New Roman" w:hAnsi="Times New Roman" w:cs="Times New Roman"/>
          <w:b/>
          <w:i/>
          <w:sz w:val="24"/>
          <w:szCs w:val="24"/>
        </w:rPr>
        <w:t>не дает желаемых результатов</w:t>
      </w:r>
      <w:r w:rsidRPr="007C3DBD">
        <w:rPr>
          <w:rFonts w:ascii="Times New Roman" w:hAnsi="Times New Roman" w:cs="Times New Roman"/>
          <w:sz w:val="24"/>
          <w:szCs w:val="24"/>
        </w:rPr>
        <w:t xml:space="preserve">, а упор на развитие творческой индивидуальности и инициативы привел к проявлению у подростков  </w:t>
      </w:r>
      <w:r w:rsidRPr="007C3DBD">
        <w:rPr>
          <w:rFonts w:ascii="Times New Roman" w:hAnsi="Times New Roman" w:cs="Times New Roman"/>
          <w:b/>
          <w:i/>
          <w:sz w:val="24"/>
          <w:szCs w:val="24"/>
        </w:rPr>
        <w:t>крайнего индивидуализма</w:t>
      </w:r>
      <w:r w:rsidRPr="007C3DBD">
        <w:rPr>
          <w:rFonts w:ascii="Times New Roman" w:hAnsi="Times New Roman" w:cs="Times New Roman"/>
          <w:sz w:val="24"/>
          <w:szCs w:val="24"/>
        </w:rPr>
        <w:t>, элитарности, пренебрежения к низшим социальным слоям.</w:t>
      </w:r>
    </w:p>
    <w:p w:rsidR="00F836BA" w:rsidRPr="007C3DBD" w:rsidRDefault="00E0716C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Один из путей </w:t>
      </w:r>
      <w:r w:rsidR="007B6D78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нравственного оздоровления</w:t>
      </w: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7C3DBD">
        <w:rPr>
          <w:rFonts w:ascii="Times New Roman" w:hAnsi="Times New Roman" w:cs="Times New Roman"/>
          <w:sz w:val="24"/>
          <w:szCs w:val="24"/>
        </w:rPr>
        <w:t xml:space="preserve">ы видим </w:t>
      </w: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8B7BE0" w:rsidRPr="007C3DBD">
        <w:rPr>
          <w:rFonts w:ascii="Times New Roman" w:hAnsi="Times New Roman" w:cs="Times New Roman"/>
          <w:sz w:val="24"/>
          <w:szCs w:val="24"/>
        </w:rPr>
        <w:t>использовании лучшего, что есть в накопленном опыте отечественного и зарубежного воспитания в  р</w:t>
      </w:r>
      <w:r w:rsidR="008B7BE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азвитии нравственно-гуманистических</w:t>
      </w:r>
      <w:r w:rsidR="004B6EF5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чувств</w:t>
      </w:r>
      <w:r w:rsidR="008B7BE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7C8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7BE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как сердцевины</w:t>
      </w:r>
      <w:r w:rsidR="00EB7C8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нравственности.</w:t>
      </w:r>
    </w:p>
    <w:p w:rsidR="00F160B7" w:rsidRPr="007C3DBD" w:rsidRDefault="00EB7C80" w:rsidP="007C3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этом плане  изобразительное искусство и художественное творчество открывают широкие возможности для </w:t>
      </w:r>
      <w:r w:rsidR="006D422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воспитания человека </w:t>
      </w:r>
      <w:r w:rsidR="00E0716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нравственности и </w:t>
      </w:r>
      <w:r w:rsidR="006D422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Культуры. Эта мысль проходит красной нитью в К</w:t>
      </w:r>
      <w:r w:rsidR="00AF0F5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онцепции </w:t>
      </w:r>
      <w:bookmarkStart w:id="1" w:name="OLE_LINK63"/>
      <w:bookmarkStart w:id="2" w:name="OLE_LINK64"/>
      <w:r w:rsidR="00AF0F5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художественного образования </w:t>
      </w:r>
      <w:bookmarkEnd w:id="1"/>
      <w:bookmarkEnd w:id="2"/>
      <w:r w:rsidR="00AF0F5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Российской Федерации</w:t>
      </w:r>
      <w:r w:rsidR="006D422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F0F5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422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="00B414D4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споминается </w:t>
      </w:r>
      <w:r w:rsidR="006D422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связи с этим </w:t>
      </w:r>
      <w:r w:rsidR="00B414D4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наследие русского художника, </w:t>
      </w:r>
      <w:r w:rsidR="00E0716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Николая</w:t>
      </w:r>
      <w:r w:rsidR="00B414D4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Рериха</w:t>
      </w:r>
      <w:r w:rsidR="00200D93" w:rsidRPr="007C3DB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,</w:t>
      </w:r>
      <w:r w:rsidR="00200D9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выступавшего за интеграцию всего лучшего, что накоплено в культурах Запада и Востока. Рерих разбил слово «культура» на две части: «культ» - почитание и «ур» - свет. Поэтому лозунг «Мир через культуру» может быть прочитан как «Мир через почитани</w:t>
      </w:r>
      <w:r w:rsidR="00E0716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 света». </w:t>
      </w:r>
      <w:r w:rsidR="00200D9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E0716C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</w:t>
      </w:r>
      <w:r w:rsidR="00200D9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считал, что лишь привлече</w:t>
      </w:r>
      <w:r w:rsidR="00200D93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ние света уничтожает тьму.</w:t>
      </w:r>
      <w:r w:rsidR="00F160B7" w:rsidRPr="007C3D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Этот свет в души детей может пролить школьный учитель. </w:t>
      </w:r>
    </w:p>
    <w:p w:rsidR="00A07367" w:rsidRPr="007C3DBD" w:rsidRDefault="00F160B7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Работа над портретом даёт б</w:t>
      </w:r>
      <w:r w:rsidR="000D5D2C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огатейший</w:t>
      </w:r>
      <w:r w:rsidR="00D50A58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 для понимания нравственно-гуманистического облика чел</w:t>
      </w:r>
      <w:r w:rsidR="00B25A0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овека</w:t>
      </w: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25A0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позволяя рассматривать </w:t>
      </w:r>
      <w:r w:rsidR="00C353A7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её </w:t>
      </w:r>
      <w:r w:rsidR="00B25A0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как процесс пост</w:t>
      </w:r>
      <w:r w:rsidR="002509A4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ижения психологического образа Д</w:t>
      </w:r>
      <w:r w:rsidR="00B25A0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ругого и </w:t>
      </w:r>
      <w:proofErr w:type="gramStart"/>
      <w:r w:rsidR="00B25A0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proofErr w:type="gramEnd"/>
      <w:r w:rsidR="00B25A0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</w:t>
      </w:r>
      <w:r w:rsidR="002509A4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Другого.</w:t>
      </w:r>
      <w:r w:rsidR="00E35B47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B3F38" w:rsidRPr="007C3DBD" w:rsidRDefault="00A07367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OLE_LINK27"/>
      <w:bookmarkStart w:id="4" w:name="OLE_LINK28"/>
      <w:r w:rsidRPr="007C3DBD">
        <w:rPr>
          <w:rFonts w:ascii="Times New Roman" w:hAnsi="Times New Roman" w:cs="Times New Roman"/>
          <w:sz w:val="24"/>
          <w:szCs w:val="24"/>
        </w:rPr>
        <w:t xml:space="preserve">Художник Латур </w:t>
      </w:r>
      <w:bookmarkEnd w:id="3"/>
      <w:bookmarkEnd w:id="4"/>
      <w:r w:rsidRPr="007C3DBD">
        <w:rPr>
          <w:rFonts w:ascii="Times New Roman" w:hAnsi="Times New Roman" w:cs="Times New Roman"/>
          <w:sz w:val="24"/>
          <w:szCs w:val="24"/>
        </w:rPr>
        <w:t>так говорил о своих моделях: «</w:t>
      </w:r>
      <w:r w:rsidRPr="007C3DBD">
        <w:rPr>
          <w:rStyle w:val="a6"/>
          <w:rFonts w:ascii="Times New Roman" w:hAnsi="Times New Roman" w:cs="Times New Roman"/>
          <w:i w:val="0"/>
          <w:sz w:val="24"/>
          <w:szCs w:val="24"/>
        </w:rPr>
        <w:t>Они думают, что я схватываю только черты их лиц, но я без их ведома спускаюсь в глубину их души и овладеваю ею целиком</w:t>
      </w:r>
      <w:r w:rsidRPr="007C3DBD">
        <w:rPr>
          <w:rFonts w:ascii="Times New Roman" w:hAnsi="Times New Roman" w:cs="Times New Roman"/>
          <w:sz w:val="24"/>
          <w:szCs w:val="24"/>
        </w:rPr>
        <w:t>».</w:t>
      </w:r>
      <w:r w:rsidR="007B3F38" w:rsidRPr="007C3D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367" w:rsidRPr="007C3DBD" w:rsidRDefault="00237F60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Задача учителя </w:t>
      </w:r>
      <w:r w:rsidR="00305CBC" w:rsidRPr="007C3DBD">
        <w:rPr>
          <w:rFonts w:ascii="Times New Roman" w:hAnsi="Times New Roman" w:cs="Times New Roman"/>
          <w:sz w:val="24"/>
          <w:szCs w:val="24"/>
        </w:rPr>
        <w:t xml:space="preserve">изобразительного искусства </w:t>
      </w:r>
      <w:r w:rsidR="007B3F38" w:rsidRPr="007C3DBD">
        <w:rPr>
          <w:rFonts w:ascii="Times New Roman" w:hAnsi="Times New Roman" w:cs="Times New Roman"/>
          <w:sz w:val="24"/>
          <w:szCs w:val="24"/>
        </w:rPr>
        <w:t xml:space="preserve">помочь ученику </w:t>
      </w:r>
      <w:r w:rsidRPr="007C3DBD">
        <w:rPr>
          <w:rFonts w:ascii="Times New Roman" w:hAnsi="Times New Roman" w:cs="Times New Roman"/>
          <w:sz w:val="24"/>
          <w:szCs w:val="24"/>
        </w:rPr>
        <w:t xml:space="preserve">в ходе диалогического взаимодействия </w:t>
      </w:r>
      <w:r w:rsidR="007B3F38" w:rsidRPr="007C3DBD">
        <w:rPr>
          <w:rFonts w:ascii="Times New Roman" w:hAnsi="Times New Roman" w:cs="Times New Roman"/>
          <w:sz w:val="24"/>
          <w:szCs w:val="24"/>
        </w:rPr>
        <w:t>постичь внутренний мир нату</w:t>
      </w:r>
      <w:r w:rsidRPr="007C3DBD">
        <w:rPr>
          <w:rFonts w:ascii="Times New Roman" w:hAnsi="Times New Roman" w:cs="Times New Roman"/>
          <w:sz w:val="24"/>
          <w:szCs w:val="24"/>
        </w:rPr>
        <w:t>ры, ч</w:t>
      </w:r>
      <w:r w:rsidR="007B3F38" w:rsidRPr="007C3DBD">
        <w:rPr>
          <w:rFonts w:ascii="Times New Roman" w:hAnsi="Times New Roman" w:cs="Times New Roman"/>
          <w:sz w:val="24"/>
          <w:szCs w:val="24"/>
        </w:rPr>
        <w:t xml:space="preserve">тобы в своём рисунке выразить </w:t>
      </w:r>
      <w:r w:rsidR="00864FE1" w:rsidRPr="007C3DBD">
        <w:rPr>
          <w:rFonts w:ascii="Times New Roman" w:hAnsi="Times New Roman" w:cs="Times New Roman"/>
          <w:sz w:val="24"/>
          <w:szCs w:val="24"/>
        </w:rPr>
        <w:t>красоту души человека в его внешнем облике.</w:t>
      </w:r>
    </w:p>
    <w:p w:rsidR="00191F3F" w:rsidRDefault="00A30420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5575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ряд ли ученик шестого класса способен передать точное портретное сходство. Важнее не результат, а сам процесс </w:t>
      </w:r>
      <w:proofErr w:type="gramStart"/>
      <w:r w:rsidR="0025575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постижения  образа</w:t>
      </w:r>
      <w:proofErr w:type="gramEnd"/>
      <w:r w:rsidR="00305CBC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750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Другого</w:t>
      </w:r>
      <w:r w:rsidR="00B51E7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когда в ходе внутреннего диалога ученик открывает для себя </w:t>
      </w:r>
      <w:r w:rsidR="000E46B2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внешними чертами </w:t>
      </w:r>
      <w:r w:rsidR="00B51E7A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нравственные качества </w:t>
      </w:r>
      <w:r w:rsidR="004073AD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Другого</w:t>
      </w:r>
      <w:r w:rsidR="000E46B2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353A7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чувств</w:t>
      </w:r>
      <w:r w:rsidR="004073AD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уя его</w:t>
      </w:r>
      <w:r w:rsidR="00C353A7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мысли, переживания, внутреннюю жизнь изображ</w:t>
      </w:r>
      <w:r w:rsidR="004073AD" w:rsidRPr="007C3DBD">
        <w:rPr>
          <w:rFonts w:ascii="Times New Roman" w:hAnsi="Times New Roman" w:cs="Times New Roman"/>
          <w:color w:val="000000" w:themeColor="text1"/>
          <w:sz w:val="24"/>
          <w:szCs w:val="24"/>
        </w:rPr>
        <w:t>аемого</w:t>
      </w:r>
      <w:r w:rsidR="00C353A7" w:rsidRPr="007C3DBD">
        <w:rPr>
          <w:rFonts w:ascii="Times New Roman" w:hAnsi="Times New Roman" w:cs="Times New Roman"/>
          <w:sz w:val="24"/>
          <w:szCs w:val="24"/>
        </w:rPr>
        <w:t>, сущность его характера</w:t>
      </w:r>
      <w:r w:rsidR="00AF11EE" w:rsidRPr="007C3DBD">
        <w:rPr>
          <w:rFonts w:ascii="Times New Roman" w:hAnsi="Times New Roman" w:cs="Times New Roman"/>
          <w:sz w:val="24"/>
          <w:szCs w:val="24"/>
        </w:rPr>
        <w:t>.</w:t>
      </w:r>
      <w:r w:rsidR="00C353A7" w:rsidRPr="007C3DBD">
        <w:rPr>
          <w:rFonts w:ascii="Times New Roman" w:hAnsi="Times New Roman" w:cs="Times New Roman"/>
          <w:sz w:val="24"/>
          <w:szCs w:val="24"/>
        </w:rPr>
        <w:t xml:space="preserve"> </w:t>
      </w:r>
      <w:r w:rsidR="00AF11EE" w:rsidRPr="007C3DBD">
        <w:rPr>
          <w:rFonts w:ascii="Times New Roman" w:hAnsi="Times New Roman" w:cs="Times New Roman"/>
          <w:sz w:val="24"/>
          <w:szCs w:val="24"/>
        </w:rPr>
        <w:t>В</w:t>
      </w:r>
      <w:r w:rsidR="00C353A7" w:rsidRPr="007C3DBD">
        <w:rPr>
          <w:rFonts w:ascii="Times New Roman" w:hAnsi="Times New Roman" w:cs="Times New Roman"/>
          <w:sz w:val="24"/>
          <w:szCs w:val="24"/>
        </w:rPr>
        <w:t>думчив</w:t>
      </w:r>
      <w:r w:rsidR="00AF11EE" w:rsidRPr="007C3DBD">
        <w:rPr>
          <w:rFonts w:ascii="Times New Roman" w:hAnsi="Times New Roman" w:cs="Times New Roman"/>
          <w:sz w:val="24"/>
          <w:szCs w:val="24"/>
        </w:rPr>
        <w:t>ый</w:t>
      </w:r>
      <w:r w:rsidR="00C353A7" w:rsidRPr="007C3DBD">
        <w:rPr>
          <w:rFonts w:ascii="Times New Roman" w:hAnsi="Times New Roman" w:cs="Times New Roman"/>
          <w:sz w:val="24"/>
          <w:szCs w:val="24"/>
        </w:rPr>
        <w:t xml:space="preserve"> психологическ</w:t>
      </w:r>
      <w:r w:rsidR="00AF11EE" w:rsidRPr="007C3DBD">
        <w:rPr>
          <w:rFonts w:ascii="Times New Roman" w:hAnsi="Times New Roman" w:cs="Times New Roman"/>
          <w:sz w:val="24"/>
          <w:szCs w:val="24"/>
        </w:rPr>
        <w:t xml:space="preserve">ий </w:t>
      </w:r>
      <w:r w:rsidR="00C353A7" w:rsidRPr="007C3DBD">
        <w:rPr>
          <w:rFonts w:ascii="Times New Roman" w:hAnsi="Times New Roman" w:cs="Times New Roman"/>
          <w:sz w:val="24"/>
          <w:szCs w:val="24"/>
        </w:rPr>
        <w:t>анализ</w:t>
      </w:r>
      <w:r w:rsidR="00793009" w:rsidRPr="007C3DBD">
        <w:rPr>
          <w:rFonts w:ascii="Times New Roman" w:hAnsi="Times New Roman" w:cs="Times New Roman"/>
          <w:sz w:val="24"/>
          <w:szCs w:val="24"/>
        </w:rPr>
        <w:t>,</w:t>
      </w:r>
      <w:r w:rsidR="00C353A7" w:rsidRPr="007C3DBD">
        <w:rPr>
          <w:rFonts w:ascii="Times New Roman" w:hAnsi="Times New Roman" w:cs="Times New Roman"/>
          <w:sz w:val="24"/>
          <w:szCs w:val="24"/>
        </w:rPr>
        <w:t xml:space="preserve"> </w:t>
      </w:r>
      <w:r w:rsidR="00793009" w:rsidRPr="007C3DBD">
        <w:rPr>
          <w:rFonts w:ascii="Times New Roman" w:hAnsi="Times New Roman" w:cs="Times New Roman"/>
          <w:sz w:val="24"/>
          <w:szCs w:val="24"/>
        </w:rPr>
        <w:t xml:space="preserve">возникающий в отношениях «Я и </w:t>
      </w:r>
      <w:proofErr w:type="gramStart"/>
      <w:r w:rsidR="00793009" w:rsidRPr="007C3DBD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="00793009" w:rsidRPr="007C3DBD">
        <w:rPr>
          <w:rFonts w:ascii="Times New Roman" w:hAnsi="Times New Roman" w:cs="Times New Roman"/>
          <w:sz w:val="24"/>
          <w:szCs w:val="24"/>
        </w:rPr>
        <w:t xml:space="preserve"> во мне» обогащает ученика духовно</w:t>
      </w:r>
      <w:r w:rsidR="000E46B2" w:rsidRPr="007C3DBD">
        <w:rPr>
          <w:rFonts w:ascii="Times New Roman" w:hAnsi="Times New Roman" w:cs="Times New Roman"/>
          <w:sz w:val="24"/>
          <w:szCs w:val="24"/>
        </w:rPr>
        <w:t>, развивая его субъектность</w:t>
      </w:r>
      <w:r w:rsidR="00597DF4" w:rsidRPr="007C3DBD">
        <w:rPr>
          <w:rFonts w:ascii="Times New Roman" w:hAnsi="Times New Roman" w:cs="Times New Roman"/>
          <w:sz w:val="24"/>
          <w:szCs w:val="24"/>
        </w:rPr>
        <w:t xml:space="preserve">. Вот почему портрет и работа над его созданием на уроке </w:t>
      </w:r>
      <w:r w:rsidR="00305CBC" w:rsidRPr="007C3DBD">
        <w:rPr>
          <w:rFonts w:ascii="Times New Roman" w:hAnsi="Times New Roman" w:cs="Times New Roman"/>
          <w:sz w:val="24"/>
          <w:szCs w:val="24"/>
        </w:rPr>
        <w:t>ИЗО</w:t>
      </w:r>
      <w:r w:rsidR="00597DF4" w:rsidRPr="007C3DBD">
        <w:rPr>
          <w:rFonts w:ascii="Times New Roman" w:hAnsi="Times New Roman" w:cs="Times New Roman"/>
          <w:sz w:val="24"/>
          <w:szCs w:val="24"/>
        </w:rPr>
        <w:t xml:space="preserve"> может быть средством воспитания</w:t>
      </w:r>
      <w:r w:rsidR="009E5DA4" w:rsidRPr="007C3DBD">
        <w:rPr>
          <w:rFonts w:ascii="Times New Roman" w:hAnsi="Times New Roman" w:cs="Times New Roman"/>
          <w:sz w:val="24"/>
          <w:szCs w:val="24"/>
        </w:rPr>
        <w:t xml:space="preserve"> личности, в том числе и</w:t>
      </w:r>
      <w:r w:rsidR="00597DF4" w:rsidRPr="007C3DBD">
        <w:rPr>
          <w:rFonts w:ascii="Times New Roman" w:hAnsi="Times New Roman" w:cs="Times New Roman"/>
          <w:sz w:val="24"/>
          <w:szCs w:val="24"/>
        </w:rPr>
        <w:t xml:space="preserve"> нравственно-гуманистических чувств подростка.</w:t>
      </w:r>
      <w:r w:rsidR="00EC66ED" w:rsidRPr="007C3D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1E1" w:rsidRPr="003C336D" w:rsidRDefault="00E731E1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36D">
        <w:rPr>
          <w:rFonts w:ascii="Times New Roman" w:hAnsi="Times New Roman" w:cs="Times New Roman"/>
          <w:b/>
          <w:sz w:val="24"/>
          <w:szCs w:val="24"/>
        </w:rPr>
        <w:t>В связи с этим мною разработан цикл уроков, посвященных теме «Портрет» и проведено исследование результатов творческой деятельности учеников 6 класса.</w:t>
      </w:r>
    </w:p>
    <w:p w:rsidR="002631DD" w:rsidRPr="007C3DBD" w:rsidRDefault="00191F3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i/>
          <w:sz w:val="24"/>
          <w:szCs w:val="24"/>
        </w:rPr>
        <w:lastRenderedPageBreak/>
        <w:t>Цель</w:t>
      </w:r>
      <w:r w:rsidR="00E731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31E1">
        <w:rPr>
          <w:rFonts w:ascii="Times New Roman" w:hAnsi="Times New Roman" w:cs="Times New Roman"/>
          <w:sz w:val="24"/>
          <w:szCs w:val="24"/>
        </w:rPr>
        <w:t>работы</w:t>
      </w:r>
      <w:r w:rsidR="00EC66ED" w:rsidRPr="007C3DBD">
        <w:rPr>
          <w:rFonts w:ascii="Times New Roman" w:hAnsi="Times New Roman" w:cs="Times New Roman"/>
          <w:sz w:val="24"/>
          <w:szCs w:val="24"/>
        </w:rPr>
        <w:t xml:space="preserve">: </w:t>
      </w:r>
      <w:r w:rsidR="00BB706A" w:rsidRPr="007C3DBD">
        <w:rPr>
          <w:rFonts w:ascii="Times New Roman" w:hAnsi="Times New Roman" w:cs="Times New Roman"/>
          <w:sz w:val="24"/>
          <w:szCs w:val="24"/>
        </w:rPr>
        <w:t xml:space="preserve"> методические</w:t>
      </w:r>
      <w:proofErr w:type="gramEnd"/>
      <w:r w:rsidR="00BB706A" w:rsidRPr="007C3DBD">
        <w:rPr>
          <w:rFonts w:ascii="Times New Roman" w:hAnsi="Times New Roman" w:cs="Times New Roman"/>
          <w:sz w:val="24"/>
          <w:szCs w:val="24"/>
        </w:rPr>
        <w:t xml:space="preserve"> аспекты воспитания нравственно-гуманистических чувств  подростков в процессе работы над портретом на уроках изобразительного искусства.</w:t>
      </w:r>
      <w:r w:rsidR="002631DD" w:rsidRPr="007C3D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F3F" w:rsidRPr="007C3DBD" w:rsidRDefault="00191F3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i/>
          <w:sz w:val="24"/>
          <w:szCs w:val="24"/>
        </w:rPr>
        <w:t>Объект</w:t>
      </w:r>
      <w:r w:rsidRPr="007C3DBD">
        <w:rPr>
          <w:rFonts w:ascii="Times New Roman" w:hAnsi="Times New Roman" w:cs="Times New Roman"/>
          <w:sz w:val="24"/>
          <w:szCs w:val="24"/>
        </w:rPr>
        <w:t xml:space="preserve"> исследования социально-культу</w:t>
      </w:r>
      <w:r w:rsidR="003D6ECB" w:rsidRPr="007C3DBD">
        <w:rPr>
          <w:rFonts w:ascii="Times New Roman" w:hAnsi="Times New Roman" w:cs="Times New Roman"/>
          <w:sz w:val="24"/>
          <w:szCs w:val="24"/>
        </w:rPr>
        <w:t>рная</w:t>
      </w:r>
      <w:r w:rsidRPr="007C3DBD">
        <w:rPr>
          <w:rFonts w:ascii="Times New Roman" w:hAnsi="Times New Roman" w:cs="Times New Roman"/>
          <w:sz w:val="24"/>
          <w:szCs w:val="24"/>
        </w:rPr>
        <w:t xml:space="preserve"> </w:t>
      </w:r>
      <w:r w:rsidR="003D6ECB" w:rsidRPr="007C3DBD">
        <w:rPr>
          <w:rFonts w:ascii="Times New Roman" w:hAnsi="Times New Roman" w:cs="Times New Roman"/>
          <w:sz w:val="24"/>
          <w:szCs w:val="24"/>
        </w:rPr>
        <w:t>сфера воспитания нравственно-гуманистических чувств.</w:t>
      </w:r>
    </w:p>
    <w:p w:rsidR="00191F3F" w:rsidRPr="007C3DBD" w:rsidRDefault="00191F3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i/>
          <w:sz w:val="24"/>
          <w:szCs w:val="24"/>
        </w:rPr>
        <w:t>Предмет</w:t>
      </w:r>
      <w:r w:rsidR="003D6ECB" w:rsidRPr="007C3D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D6ECB" w:rsidRPr="007C3DBD">
        <w:rPr>
          <w:rFonts w:ascii="Times New Roman" w:hAnsi="Times New Roman" w:cs="Times New Roman"/>
          <w:sz w:val="24"/>
          <w:szCs w:val="24"/>
        </w:rPr>
        <w:t>исследования психолого-педагогические условия воспитания нравственно-гуманистических чувств подростков в процессе работы над портретом.</w:t>
      </w:r>
    </w:p>
    <w:p w:rsidR="003D6ECB" w:rsidRPr="007C3DBD" w:rsidRDefault="003D6ECB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В ходе работы нами решались следующие </w:t>
      </w:r>
      <w:r w:rsidRPr="007C3DBD">
        <w:rPr>
          <w:rFonts w:ascii="Times New Roman" w:hAnsi="Times New Roman" w:cs="Times New Roman"/>
          <w:i/>
          <w:sz w:val="24"/>
          <w:szCs w:val="24"/>
        </w:rPr>
        <w:t>задачи</w:t>
      </w:r>
      <w:r w:rsidRPr="007C3D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6ECB" w:rsidRPr="007C3DBD" w:rsidRDefault="003D6ECB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1. изучить психологические особенности</w:t>
      </w:r>
      <w:r w:rsidRPr="007C3D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DBD">
        <w:rPr>
          <w:rFonts w:ascii="Times New Roman" w:hAnsi="Times New Roman" w:cs="Times New Roman"/>
          <w:sz w:val="24"/>
          <w:szCs w:val="24"/>
        </w:rPr>
        <w:t xml:space="preserve">отражения нравственно-гуманистического облика человека в детской изобразительной деятельности в жанре портрета; </w:t>
      </w:r>
    </w:p>
    <w:p w:rsidR="00CB0479" w:rsidRPr="007C3DBD" w:rsidRDefault="00CB0479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2. провести культурологический и психолого-исторический анализ отражения личностного образа Я в портрете как жанре живописи.</w:t>
      </w:r>
    </w:p>
    <w:p w:rsidR="000F4ECC" w:rsidRPr="007C3DBD" w:rsidRDefault="000F4ECC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3. проанализировать условия диалогического взаимодействия объекта и субъекта в процессе создания портрета как средство саморазвития и самореализации личности.</w:t>
      </w:r>
    </w:p>
    <w:p w:rsidR="000F4ECC" w:rsidRPr="007C3DBD" w:rsidRDefault="000F4ECC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4</w:t>
      </w:r>
      <w:r w:rsidR="00CB0479" w:rsidRPr="007C3DBD">
        <w:rPr>
          <w:rFonts w:ascii="Times New Roman" w:hAnsi="Times New Roman" w:cs="Times New Roman"/>
          <w:sz w:val="24"/>
          <w:szCs w:val="24"/>
        </w:rPr>
        <w:t xml:space="preserve">. </w:t>
      </w:r>
      <w:r w:rsidR="003D6ECB" w:rsidRPr="007C3DBD">
        <w:rPr>
          <w:rFonts w:ascii="Times New Roman" w:hAnsi="Times New Roman" w:cs="Times New Roman"/>
          <w:sz w:val="24"/>
          <w:szCs w:val="24"/>
        </w:rPr>
        <w:t>разработать методическое обеспечение изучения данной темы, способствующее воспитанию нравственно-гуманистических чувств личности ученика как стержневой основы нравственного воспитания.</w:t>
      </w:r>
    </w:p>
    <w:p w:rsidR="00BB706A" w:rsidRPr="007C3DBD" w:rsidRDefault="00BB706A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Методологическую основу исследования составили </w:t>
      </w:r>
      <w:r w:rsidR="008A2DF6" w:rsidRPr="007C3DBD">
        <w:rPr>
          <w:rFonts w:ascii="Times New Roman" w:hAnsi="Times New Roman" w:cs="Times New Roman"/>
          <w:sz w:val="24"/>
          <w:szCs w:val="24"/>
        </w:rPr>
        <w:t>идеи культурологического подхода к профессиональной педагогической деятельности (Е.В. Бондаревская, Я.И. Лернер), а также теория диалога культур М.М. Бахтин</w:t>
      </w:r>
      <w:r w:rsidR="00956CA1" w:rsidRPr="007C3DBD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8A2DF6" w:rsidRPr="007C3DBD">
        <w:rPr>
          <w:rFonts w:ascii="Times New Roman" w:hAnsi="Times New Roman" w:cs="Times New Roman"/>
          <w:sz w:val="24"/>
          <w:szCs w:val="24"/>
        </w:rPr>
        <w:t>. Работа над портретом базировалась на искусствоведческом материале «Портрет как жанр живописи»</w:t>
      </w:r>
      <w:r w:rsidR="00095EF4" w:rsidRPr="007C3DBD">
        <w:rPr>
          <w:rFonts w:ascii="Times New Roman" w:hAnsi="Times New Roman" w:cs="Times New Roman"/>
          <w:sz w:val="24"/>
          <w:szCs w:val="24"/>
        </w:rPr>
        <w:t xml:space="preserve">, а также на методических основах изучения </w:t>
      </w:r>
      <w:r w:rsidR="00BB592C" w:rsidRPr="007C3DBD">
        <w:rPr>
          <w:rFonts w:ascii="Times New Roman" w:hAnsi="Times New Roman" w:cs="Times New Roman"/>
          <w:sz w:val="24"/>
          <w:szCs w:val="24"/>
        </w:rPr>
        <w:t>изобразительного искусства в школе.</w:t>
      </w:r>
    </w:p>
    <w:p w:rsidR="00EC255D" w:rsidRPr="007C3DBD" w:rsidRDefault="00EC255D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OLE_LINK4"/>
      <w:bookmarkStart w:id="6" w:name="OLE_LINK5"/>
      <w:r w:rsidRPr="007C3DBD">
        <w:rPr>
          <w:rFonts w:ascii="Times New Roman" w:hAnsi="Times New Roman" w:cs="Times New Roman"/>
          <w:sz w:val="24"/>
          <w:szCs w:val="24"/>
        </w:rPr>
        <w:t>Поставленн</w:t>
      </w:r>
      <w:r w:rsidR="005831BF" w:rsidRPr="007C3DBD">
        <w:rPr>
          <w:rFonts w:ascii="Times New Roman" w:hAnsi="Times New Roman" w:cs="Times New Roman"/>
          <w:sz w:val="24"/>
          <w:szCs w:val="24"/>
        </w:rPr>
        <w:t>ые</w:t>
      </w:r>
      <w:r w:rsidR="0027351E" w:rsidRPr="007C3DBD">
        <w:rPr>
          <w:rFonts w:ascii="Times New Roman" w:hAnsi="Times New Roman" w:cs="Times New Roman"/>
          <w:sz w:val="24"/>
          <w:szCs w:val="24"/>
        </w:rPr>
        <w:t xml:space="preserve"> </w:t>
      </w:r>
      <w:r w:rsidR="005831BF" w:rsidRPr="007C3DBD">
        <w:rPr>
          <w:rFonts w:ascii="Times New Roman" w:hAnsi="Times New Roman" w:cs="Times New Roman"/>
          <w:sz w:val="24"/>
          <w:szCs w:val="24"/>
        </w:rPr>
        <w:t>задачи</w:t>
      </w:r>
      <w:r w:rsidRPr="007C3DBD">
        <w:rPr>
          <w:rFonts w:ascii="Times New Roman" w:hAnsi="Times New Roman" w:cs="Times New Roman"/>
          <w:sz w:val="24"/>
          <w:szCs w:val="24"/>
        </w:rPr>
        <w:t xml:space="preserve"> мо</w:t>
      </w:r>
      <w:r w:rsidR="005831BF" w:rsidRPr="007C3DBD">
        <w:rPr>
          <w:rFonts w:ascii="Times New Roman" w:hAnsi="Times New Roman" w:cs="Times New Roman"/>
          <w:sz w:val="24"/>
          <w:szCs w:val="24"/>
        </w:rPr>
        <w:t>жно</w:t>
      </w:r>
      <w:r w:rsidRPr="007C3DBD">
        <w:rPr>
          <w:rFonts w:ascii="Times New Roman" w:hAnsi="Times New Roman" w:cs="Times New Roman"/>
          <w:sz w:val="24"/>
          <w:szCs w:val="24"/>
        </w:rPr>
        <w:t xml:space="preserve"> </w:t>
      </w:r>
      <w:r w:rsidR="005831BF" w:rsidRPr="007C3DBD">
        <w:rPr>
          <w:rFonts w:ascii="Times New Roman" w:hAnsi="Times New Roman" w:cs="Times New Roman"/>
          <w:sz w:val="24"/>
          <w:szCs w:val="24"/>
        </w:rPr>
        <w:t xml:space="preserve">решить, </w:t>
      </w:r>
      <w:r w:rsidRPr="007C3DBD">
        <w:rPr>
          <w:rFonts w:ascii="Times New Roman" w:hAnsi="Times New Roman" w:cs="Times New Roman"/>
          <w:sz w:val="24"/>
          <w:szCs w:val="24"/>
        </w:rPr>
        <w:t>если будут обеспечены следующие методические условия:</w:t>
      </w:r>
    </w:p>
    <w:p w:rsidR="005831BF" w:rsidRPr="007C3DBD" w:rsidRDefault="005831B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1. С помощью беседы, в процессе художественного восприятия иллюстративного материала по теме  «Портрет сверстника» с  использованием современных мультимедийных средств, учитель создаст на уроке атмосферу, способствующую творческой самореализации, стремлению ученика понять тайны портрета как художественного жанра.</w:t>
      </w:r>
    </w:p>
    <w:p w:rsidR="005831BF" w:rsidRPr="007C3DBD" w:rsidRDefault="005831B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2.Учитель должен помочь ребенку понять  </w:t>
      </w:r>
      <w:r w:rsidR="004C2005" w:rsidRPr="007C3DBD">
        <w:rPr>
          <w:rFonts w:ascii="Times New Roman" w:hAnsi="Times New Roman" w:cs="Times New Roman"/>
          <w:sz w:val="24"/>
          <w:szCs w:val="24"/>
        </w:rPr>
        <w:t>психологические особенности натуры</w:t>
      </w:r>
      <w:r w:rsidRPr="007C3DBD">
        <w:rPr>
          <w:rFonts w:ascii="Times New Roman" w:hAnsi="Times New Roman" w:cs="Times New Roman"/>
          <w:sz w:val="24"/>
          <w:szCs w:val="24"/>
        </w:rPr>
        <w:t xml:space="preserve">, чтобы  ученик ярко и отчетливо представил себе воплощаемый образ в своем внутреннем представлении. Например, рисуя портрет сверстника, ученик задается вопросом: «Какие качества я ценю в своем товарище?» Проникаясь </w:t>
      </w:r>
      <w:proofErr w:type="gramStart"/>
      <w:r w:rsidRPr="007C3DBD">
        <w:rPr>
          <w:rFonts w:ascii="Times New Roman" w:hAnsi="Times New Roman" w:cs="Times New Roman"/>
          <w:sz w:val="24"/>
          <w:szCs w:val="24"/>
        </w:rPr>
        <w:t>со- чувствием</w:t>
      </w:r>
      <w:proofErr w:type="gramEnd"/>
      <w:r w:rsidRPr="007C3DBD">
        <w:rPr>
          <w:rFonts w:ascii="Times New Roman" w:hAnsi="Times New Roman" w:cs="Times New Roman"/>
          <w:sz w:val="24"/>
          <w:szCs w:val="24"/>
        </w:rPr>
        <w:t xml:space="preserve">, со-переживанием, он как бы впускает Другого в свой внутренний мир, обогащая тем самым свою субъектность, а значит и свое нравственно-гуманистическое отношение к миру, к человеку. </w:t>
      </w:r>
    </w:p>
    <w:p w:rsidR="005831BF" w:rsidRPr="007C3DBD" w:rsidRDefault="005831B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>3.Поддерживая внутренний диалог, учитель помогает выбрать необходимые художественные средства, позволяющие образно отразить внутреннее во внешнем, понять связь между психологическими особенностями натуры и способами их художественного отражения.</w:t>
      </w:r>
      <w:r w:rsidR="007C3DBD" w:rsidRPr="007C3D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DBD" w:rsidRPr="007C3DBD">
        <w:rPr>
          <w:rFonts w:ascii="Times New Roman" w:hAnsi="Times New Roman" w:cs="Times New Roman"/>
          <w:sz w:val="24"/>
          <w:szCs w:val="24"/>
        </w:rPr>
        <w:t>Так, анализируя с детьми портретные работы моих сверстников, я сообщаю им, что все три девушки – художницы, а художники, как известно люди наблюдательные, эмоциональные, добрые, гуманные, способные видеть и чувствовать то, чего не замечают другие. И задаю детям вопрос: «Какими художественными средствами это выражается. В диалогическом общении выясняем, что это мимика лица, выражающая жизнерадостность, спокойную сосредоточенность и созерцательность; использование атрибутов; единение с природой, тёплое освещение, сочетание мягких, нежных цветов и оттенков, передающие романтичность образа.</w:t>
      </w:r>
    </w:p>
    <w:p w:rsidR="005831BF" w:rsidRPr="007C3DBD" w:rsidRDefault="005831B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4.В качестве важнейшего </w:t>
      </w:r>
      <w:proofErr w:type="gramStart"/>
      <w:r w:rsidRPr="007C3DBD">
        <w:rPr>
          <w:rFonts w:ascii="Times New Roman" w:hAnsi="Times New Roman" w:cs="Times New Roman"/>
          <w:sz w:val="24"/>
          <w:szCs w:val="24"/>
        </w:rPr>
        <w:t>стимула,  способствующего</w:t>
      </w:r>
      <w:proofErr w:type="gramEnd"/>
      <w:r w:rsidRPr="007C3DBD">
        <w:rPr>
          <w:rFonts w:ascii="Times New Roman" w:hAnsi="Times New Roman" w:cs="Times New Roman"/>
          <w:sz w:val="24"/>
          <w:szCs w:val="24"/>
        </w:rPr>
        <w:t xml:space="preserve"> развитию нравственно-гуманистических чувств школьников, учитель создает на уроке ИЗО обстановку эмоционального переживания от натуры, от самого изобразительного процесса, развивает эмоциональную отзывчивость учеников, используя все средства наглядности и разнообразные формы организации учебной деятельности.</w:t>
      </w:r>
    </w:p>
    <w:p w:rsidR="005831BF" w:rsidRPr="007C3DBD" w:rsidRDefault="005831B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5.Учитель </w:t>
      </w:r>
      <w:proofErr w:type="gramStart"/>
      <w:r w:rsidRPr="007C3DBD">
        <w:rPr>
          <w:rFonts w:ascii="Times New Roman" w:hAnsi="Times New Roman" w:cs="Times New Roman"/>
          <w:sz w:val="24"/>
          <w:szCs w:val="24"/>
        </w:rPr>
        <w:t>ИЗО  является</w:t>
      </w:r>
      <w:proofErr w:type="gramEnd"/>
      <w:r w:rsidRPr="007C3DBD">
        <w:rPr>
          <w:rFonts w:ascii="Times New Roman" w:hAnsi="Times New Roman" w:cs="Times New Roman"/>
          <w:sz w:val="24"/>
          <w:szCs w:val="24"/>
        </w:rPr>
        <w:t xml:space="preserve"> носителем педагогической культуры, основу которой составляет интерес к личности ребенка, к его внутреннему миру, творческому духовно-нравственному развитию. Сам  при этом служит примером нравственности и гуманности. «Чуждо сердцу Учителя каждое притеснение. Он наблюдает опыт ученика и лишь тихонько отведет руку, если она коснется огня»,- говорил великий гуманист Николай Рерих.</w:t>
      </w:r>
    </w:p>
    <w:p w:rsidR="005831BF" w:rsidRPr="007C3DBD" w:rsidRDefault="005831BF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DBD">
        <w:rPr>
          <w:rFonts w:ascii="Times New Roman" w:hAnsi="Times New Roman" w:cs="Times New Roman"/>
          <w:sz w:val="24"/>
          <w:szCs w:val="24"/>
        </w:rPr>
        <w:t xml:space="preserve">Подводя итог, можно сказать, что создание портрета является мощным воспитывающим инструментом развития субъектности как определенной системы отношений ученика </w:t>
      </w:r>
      <w:r w:rsidR="007C3DBD">
        <w:rPr>
          <w:rFonts w:ascii="Times New Roman" w:hAnsi="Times New Roman" w:cs="Times New Roman"/>
          <w:sz w:val="24"/>
          <w:szCs w:val="24"/>
        </w:rPr>
        <w:t>к миру и себе в нем.</w:t>
      </w:r>
    </w:p>
    <w:p w:rsidR="00F266D4" w:rsidRPr="007C3DBD" w:rsidRDefault="000D55DA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OLE_LINK6"/>
      <w:bookmarkStart w:id="8" w:name="OLE_LINK7"/>
      <w:r w:rsidRPr="007C3DBD">
        <w:rPr>
          <w:rFonts w:ascii="Times New Roman" w:hAnsi="Times New Roman" w:cs="Times New Roman"/>
          <w:sz w:val="24"/>
          <w:szCs w:val="24"/>
        </w:rPr>
        <w:lastRenderedPageBreak/>
        <w:t>Таким образом,  создание портрета является мощным воспитывающим инструментом</w:t>
      </w:r>
      <w:r w:rsidR="008F3792" w:rsidRPr="007C3DBD">
        <w:rPr>
          <w:rFonts w:ascii="Times New Roman" w:hAnsi="Times New Roman" w:cs="Times New Roman"/>
          <w:sz w:val="24"/>
          <w:szCs w:val="24"/>
        </w:rPr>
        <w:t xml:space="preserve"> развития субъектности, и он должен найти место в палитре учителя.</w:t>
      </w:r>
      <w:bookmarkEnd w:id="5"/>
      <w:bookmarkEnd w:id="6"/>
      <w:bookmarkEnd w:id="7"/>
      <w:bookmarkEnd w:id="8"/>
    </w:p>
    <w:p w:rsidR="00092B06" w:rsidRPr="007C3DBD" w:rsidRDefault="00092B06" w:rsidP="007C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92B06" w:rsidRPr="007C3DBD" w:rsidSect="00CB0479">
      <w:pgSz w:w="11906" w:h="16838"/>
      <w:pgMar w:top="567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F031C"/>
    <w:multiLevelType w:val="hybridMultilevel"/>
    <w:tmpl w:val="B10A46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881654C"/>
    <w:multiLevelType w:val="multilevel"/>
    <w:tmpl w:val="E4FE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A27638"/>
    <w:multiLevelType w:val="hybridMultilevel"/>
    <w:tmpl w:val="0DB8BE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8C5"/>
    <w:rsid w:val="0001741A"/>
    <w:rsid w:val="00043CB7"/>
    <w:rsid w:val="000807D0"/>
    <w:rsid w:val="00092B06"/>
    <w:rsid w:val="00095EF4"/>
    <w:rsid w:val="000A3892"/>
    <w:rsid w:val="000C756C"/>
    <w:rsid w:val="000D55DA"/>
    <w:rsid w:val="000D5D2C"/>
    <w:rsid w:val="000E46B2"/>
    <w:rsid w:val="000F4ECC"/>
    <w:rsid w:val="000F78B0"/>
    <w:rsid w:val="0010335A"/>
    <w:rsid w:val="00113214"/>
    <w:rsid w:val="00146842"/>
    <w:rsid w:val="001509A5"/>
    <w:rsid w:val="00170660"/>
    <w:rsid w:val="00191F3F"/>
    <w:rsid w:val="001A586A"/>
    <w:rsid w:val="001C646B"/>
    <w:rsid w:val="001D098D"/>
    <w:rsid w:val="001E00C0"/>
    <w:rsid w:val="00200D93"/>
    <w:rsid w:val="00236727"/>
    <w:rsid w:val="00237F60"/>
    <w:rsid w:val="002460F2"/>
    <w:rsid w:val="00246648"/>
    <w:rsid w:val="002509A4"/>
    <w:rsid w:val="00255750"/>
    <w:rsid w:val="002631DD"/>
    <w:rsid w:val="0027351E"/>
    <w:rsid w:val="002A7233"/>
    <w:rsid w:val="002B10B5"/>
    <w:rsid w:val="002F7AB8"/>
    <w:rsid w:val="00304B60"/>
    <w:rsid w:val="00305CBC"/>
    <w:rsid w:val="003207F6"/>
    <w:rsid w:val="00322C77"/>
    <w:rsid w:val="00361AEF"/>
    <w:rsid w:val="003A4EEC"/>
    <w:rsid w:val="003C08C5"/>
    <w:rsid w:val="003C336D"/>
    <w:rsid w:val="003D6ECB"/>
    <w:rsid w:val="003F433B"/>
    <w:rsid w:val="003F5EC3"/>
    <w:rsid w:val="004073AD"/>
    <w:rsid w:val="00413A83"/>
    <w:rsid w:val="004422FB"/>
    <w:rsid w:val="0044574D"/>
    <w:rsid w:val="00471485"/>
    <w:rsid w:val="00490E20"/>
    <w:rsid w:val="004B6EF5"/>
    <w:rsid w:val="004C2005"/>
    <w:rsid w:val="004E1E4B"/>
    <w:rsid w:val="004F084D"/>
    <w:rsid w:val="004F2CB5"/>
    <w:rsid w:val="00501549"/>
    <w:rsid w:val="00515ED8"/>
    <w:rsid w:val="00531716"/>
    <w:rsid w:val="0055722D"/>
    <w:rsid w:val="00573435"/>
    <w:rsid w:val="005831BF"/>
    <w:rsid w:val="00595F68"/>
    <w:rsid w:val="00597DF4"/>
    <w:rsid w:val="005F2B31"/>
    <w:rsid w:val="00632481"/>
    <w:rsid w:val="006B3C74"/>
    <w:rsid w:val="006D422C"/>
    <w:rsid w:val="006E4009"/>
    <w:rsid w:val="006E5959"/>
    <w:rsid w:val="007178AE"/>
    <w:rsid w:val="0072338D"/>
    <w:rsid w:val="00752D03"/>
    <w:rsid w:val="007540D2"/>
    <w:rsid w:val="007663C2"/>
    <w:rsid w:val="00792FDD"/>
    <w:rsid w:val="00793009"/>
    <w:rsid w:val="007B3F38"/>
    <w:rsid w:val="007B6D78"/>
    <w:rsid w:val="007C296D"/>
    <w:rsid w:val="007C3DBD"/>
    <w:rsid w:val="007E3CB4"/>
    <w:rsid w:val="00806F4F"/>
    <w:rsid w:val="00843A9F"/>
    <w:rsid w:val="00864FE1"/>
    <w:rsid w:val="008A2DF6"/>
    <w:rsid w:val="008B403D"/>
    <w:rsid w:val="008B6D0A"/>
    <w:rsid w:val="008B7BE0"/>
    <w:rsid w:val="008F3792"/>
    <w:rsid w:val="00926F6A"/>
    <w:rsid w:val="0094503C"/>
    <w:rsid w:val="009522AF"/>
    <w:rsid w:val="00956CA1"/>
    <w:rsid w:val="009965C0"/>
    <w:rsid w:val="009C1B2D"/>
    <w:rsid w:val="009E5DA4"/>
    <w:rsid w:val="009F2D50"/>
    <w:rsid w:val="00A07367"/>
    <w:rsid w:val="00A155F4"/>
    <w:rsid w:val="00A226DB"/>
    <w:rsid w:val="00A30420"/>
    <w:rsid w:val="00A55B2D"/>
    <w:rsid w:val="00A63C23"/>
    <w:rsid w:val="00AB227F"/>
    <w:rsid w:val="00AD66A9"/>
    <w:rsid w:val="00AF0034"/>
    <w:rsid w:val="00AF0F53"/>
    <w:rsid w:val="00AF11EE"/>
    <w:rsid w:val="00B14711"/>
    <w:rsid w:val="00B25A0A"/>
    <w:rsid w:val="00B37D1C"/>
    <w:rsid w:val="00B414D4"/>
    <w:rsid w:val="00B43521"/>
    <w:rsid w:val="00B51E7A"/>
    <w:rsid w:val="00BB592C"/>
    <w:rsid w:val="00BB706A"/>
    <w:rsid w:val="00BC2350"/>
    <w:rsid w:val="00BC7330"/>
    <w:rsid w:val="00BD19C0"/>
    <w:rsid w:val="00BD4CCF"/>
    <w:rsid w:val="00C132F9"/>
    <w:rsid w:val="00C353A7"/>
    <w:rsid w:val="00C47BC2"/>
    <w:rsid w:val="00C6159E"/>
    <w:rsid w:val="00C61CC2"/>
    <w:rsid w:val="00C74729"/>
    <w:rsid w:val="00CB0479"/>
    <w:rsid w:val="00CC1386"/>
    <w:rsid w:val="00CC77E3"/>
    <w:rsid w:val="00CD280E"/>
    <w:rsid w:val="00CE3BB8"/>
    <w:rsid w:val="00D0232A"/>
    <w:rsid w:val="00D12F11"/>
    <w:rsid w:val="00D32E0F"/>
    <w:rsid w:val="00D50A58"/>
    <w:rsid w:val="00D54AA1"/>
    <w:rsid w:val="00D929D7"/>
    <w:rsid w:val="00DD181F"/>
    <w:rsid w:val="00DE029F"/>
    <w:rsid w:val="00DF1B02"/>
    <w:rsid w:val="00E059E9"/>
    <w:rsid w:val="00E0654E"/>
    <w:rsid w:val="00E0716C"/>
    <w:rsid w:val="00E156F3"/>
    <w:rsid w:val="00E32647"/>
    <w:rsid w:val="00E35B47"/>
    <w:rsid w:val="00E66E60"/>
    <w:rsid w:val="00E731E1"/>
    <w:rsid w:val="00E76F21"/>
    <w:rsid w:val="00EB7C80"/>
    <w:rsid w:val="00EC255D"/>
    <w:rsid w:val="00EC2D23"/>
    <w:rsid w:val="00EC66ED"/>
    <w:rsid w:val="00EE1A1A"/>
    <w:rsid w:val="00F064AC"/>
    <w:rsid w:val="00F160B7"/>
    <w:rsid w:val="00F266D4"/>
    <w:rsid w:val="00F37390"/>
    <w:rsid w:val="00F6249F"/>
    <w:rsid w:val="00F836BA"/>
    <w:rsid w:val="00F9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8F5DE-7E4F-4363-8E08-BA4802CB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DB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034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200D9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00D93"/>
  </w:style>
  <w:style w:type="character" w:styleId="a6">
    <w:name w:val="Emphasis"/>
    <w:basedOn w:val="a0"/>
    <w:uiPriority w:val="20"/>
    <w:qFormat/>
    <w:rsid w:val="00A55B2D"/>
    <w:rPr>
      <w:i/>
      <w:iCs/>
    </w:rPr>
  </w:style>
  <w:style w:type="paragraph" w:customStyle="1" w:styleId="1054">
    <w:name w:val="&amp;#1054"/>
    <w:aliases w:val="&amp;#1073,&amp;#1099,&amp;#1095,&amp;#1085,&amp;#1081,&amp;#1089,&amp;#1086,&amp;#1090,&amp;#1091,&amp;#1087,&amp;#1084"/>
    <w:basedOn w:val="a"/>
    <w:rsid w:val="004E1E4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F900-6367-422B-8B51-8B49449F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3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olala</cp:lastModifiedBy>
  <cp:revision>68</cp:revision>
  <dcterms:created xsi:type="dcterms:W3CDTF">2012-03-18T22:08:00Z</dcterms:created>
  <dcterms:modified xsi:type="dcterms:W3CDTF">2024-11-04T16:13:00Z</dcterms:modified>
</cp:coreProperties>
</file>